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C06" w:rsidRPr="00D333C7" w:rsidRDefault="00F76C06" w:rsidP="00F76C06">
      <w:pPr>
        <w:jc w:val="center"/>
        <w:rPr>
          <w:rFonts w:asciiTheme="majorHAnsi" w:hAnsiTheme="majorHAnsi"/>
          <w:sz w:val="28"/>
          <w:szCs w:val="28"/>
          <w:lang w:val="kk-KZ"/>
        </w:rPr>
      </w:pPr>
      <w:r w:rsidRPr="00D333C7">
        <w:rPr>
          <w:rFonts w:asciiTheme="majorHAnsi" w:hAnsiTheme="majorHAnsi"/>
          <w:sz w:val="28"/>
          <w:szCs w:val="28"/>
          <w:lang w:val="kk-KZ"/>
        </w:rPr>
        <w:t>ҚАЗАҚСТАН РЕСПУБЛИКАСЫ БІЛІМ ЖӘНЕ ҒЫЛЫМ МИНИСТРЛІГІ</w:t>
      </w:r>
    </w:p>
    <w:p w:rsidR="00F76C06" w:rsidRPr="00F76C06" w:rsidRDefault="00F76C06" w:rsidP="00F76C06">
      <w:pPr>
        <w:jc w:val="center"/>
        <w:rPr>
          <w:rFonts w:asciiTheme="majorHAnsi" w:hAnsiTheme="majorHAnsi"/>
          <w:sz w:val="28"/>
          <w:szCs w:val="28"/>
          <w:lang w:val="kk-KZ"/>
        </w:rPr>
      </w:pPr>
    </w:p>
    <w:p w:rsidR="00F76C06" w:rsidRPr="00F76C06" w:rsidRDefault="00F76C06" w:rsidP="00F76C06">
      <w:pPr>
        <w:jc w:val="center"/>
        <w:rPr>
          <w:rFonts w:asciiTheme="majorHAnsi" w:hAnsiTheme="majorHAnsi"/>
          <w:sz w:val="28"/>
          <w:szCs w:val="28"/>
          <w:lang w:val="kk-KZ"/>
        </w:rPr>
      </w:pPr>
      <w:r w:rsidRPr="00F76C06">
        <w:rPr>
          <w:rFonts w:asciiTheme="majorHAnsi" w:hAnsiTheme="majorHAnsi"/>
          <w:sz w:val="28"/>
          <w:szCs w:val="28"/>
          <w:lang w:val="kk-KZ"/>
        </w:rPr>
        <w:t>Д. Серікбаев атындағы Шығыс Қазақстан Мемлекеттік техникалық университеті</w:t>
      </w:r>
    </w:p>
    <w:p w:rsidR="00F76C06" w:rsidRPr="00F76C06" w:rsidRDefault="00F76C06" w:rsidP="00F76C06">
      <w:pPr>
        <w:jc w:val="center"/>
        <w:rPr>
          <w:rFonts w:asciiTheme="majorHAnsi" w:hAnsiTheme="majorHAnsi"/>
          <w:sz w:val="28"/>
          <w:szCs w:val="28"/>
          <w:lang w:val="kk-KZ"/>
        </w:rPr>
      </w:pPr>
      <w:bookmarkStart w:id="0" w:name="_GoBack"/>
      <w:bookmarkEnd w:id="0"/>
    </w:p>
    <w:p w:rsidR="00F76C06" w:rsidRPr="00F76C06" w:rsidRDefault="00F76C06" w:rsidP="00F76C06">
      <w:pPr>
        <w:jc w:val="center"/>
        <w:rPr>
          <w:rFonts w:asciiTheme="majorHAnsi" w:hAnsiTheme="majorHAnsi"/>
          <w:sz w:val="28"/>
          <w:szCs w:val="28"/>
          <w:lang w:val="kk-KZ"/>
        </w:rPr>
      </w:pPr>
    </w:p>
    <w:p w:rsidR="00F76C06" w:rsidRPr="00F76C06" w:rsidRDefault="00F76C06" w:rsidP="00F76C06">
      <w:pPr>
        <w:jc w:val="center"/>
        <w:rPr>
          <w:rFonts w:asciiTheme="majorHAnsi" w:hAnsiTheme="majorHAnsi"/>
          <w:sz w:val="28"/>
          <w:szCs w:val="28"/>
          <w:lang w:val="kk-KZ"/>
        </w:rPr>
      </w:pPr>
    </w:p>
    <w:p w:rsidR="00F76C06" w:rsidRPr="00F76C06" w:rsidRDefault="00F76C06" w:rsidP="00F76C06">
      <w:pPr>
        <w:suppressAutoHyphens/>
        <w:jc w:val="center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color w:val="00000A"/>
          <w:sz w:val="28"/>
          <w:szCs w:val="28"/>
          <w:lang w:val="kk-KZ"/>
        </w:rPr>
        <w:t xml:space="preserve">                                                                                           </w:t>
      </w:r>
      <w:r w:rsidRPr="00F76C06">
        <w:rPr>
          <w:rFonts w:asciiTheme="majorHAnsi" w:hAnsiTheme="majorHAnsi"/>
          <w:sz w:val="28"/>
          <w:szCs w:val="28"/>
          <w:lang w:val="kk-KZ" w:eastAsia="zh-CN"/>
        </w:rPr>
        <w:t>БЕКІТЕМІН</w:t>
      </w:r>
    </w:p>
    <w:p w:rsidR="00F76C06" w:rsidRPr="00F76C06" w:rsidRDefault="00F76C06" w:rsidP="00F76C06">
      <w:pPr>
        <w:suppressAutoHyphens/>
        <w:jc w:val="right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t xml:space="preserve">ҚТжҚХА кафедрасының </w:t>
      </w:r>
    </w:p>
    <w:p w:rsidR="00F76C06" w:rsidRPr="00F76C06" w:rsidRDefault="00F76C06" w:rsidP="00F76C06">
      <w:pPr>
        <w:suppressAutoHyphens/>
        <w:jc w:val="center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t xml:space="preserve">                                                             меңгерушісі</w:t>
      </w:r>
    </w:p>
    <w:p w:rsidR="00F76C06" w:rsidRPr="00F76C06" w:rsidRDefault="00F76C06" w:rsidP="00F76C06">
      <w:pPr>
        <w:suppressAutoHyphens/>
        <w:jc w:val="right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softHyphen/>
      </w:r>
      <w:r w:rsidRPr="00F76C06">
        <w:rPr>
          <w:rFonts w:asciiTheme="majorHAnsi" w:hAnsiTheme="majorHAnsi"/>
          <w:sz w:val="28"/>
          <w:szCs w:val="28"/>
          <w:lang w:val="kk-KZ" w:eastAsia="zh-CN"/>
        </w:rPr>
        <w:softHyphen/>
        <w:t>_________Р.К. Айдарбаева</w:t>
      </w:r>
    </w:p>
    <w:p w:rsidR="00F76C06" w:rsidRPr="00F76C06" w:rsidRDefault="00F76C06" w:rsidP="00F76C06">
      <w:pPr>
        <w:suppressAutoHyphens/>
        <w:jc w:val="center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t xml:space="preserve">                                                                                   ________________2019 ж.</w:t>
      </w:r>
    </w:p>
    <w:p w:rsidR="00F76C06" w:rsidRPr="00F76C06" w:rsidRDefault="00F76C06" w:rsidP="00E378E2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center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center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t>Қасен. Н</w:t>
      </w:r>
    </w:p>
    <w:p w:rsidR="00E378E2" w:rsidRPr="00F76C06" w:rsidRDefault="00F76C06" w:rsidP="00E378E2">
      <w:pPr>
        <w:jc w:val="center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b/>
          <w:sz w:val="28"/>
          <w:szCs w:val="28"/>
          <w:lang w:val="kk-KZ" w:eastAsia="zh-CN"/>
        </w:rPr>
        <w:t>Мәдениеттану</w:t>
      </w:r>
    </w:p>
    <w:p w:rsidR="00F76C06" w:rsidRPr="00F76C06" w:rsidRDefault="00E378E2" w:rsidP="00F76C06">
      <w:pPr>
        <w:jc w:val="center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b/>
          <w:color w:val="000000"/>
          <w:sz w:val="24"/>
          <w:szCs w:val="24"/>
          <w:lang w:val="kk-KZ"/>
        </w:rPr>
        <w:t>Студенттің өздік жұмысы (СӨЖ)</w:t>
      </w:r>
    </w:p>
    <w:p w:rsidR="00F76C06" w:rsidRDefault="00F76C06" w:rsidP="00F76C06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Default="00F76C06" w:rsidP="00F76C06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E378E2" w:rsidRDefault="00E378E2" w:rsidP="00F76C06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E378E2" w:rsidRDefault="00E378E2" w:rsidP="00F76C06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E378E2" w:rsidRDefault="00E378E2" w:rsidP="00F76C06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E378E2" w:rsidRDefault="00E378E2" w:rsidP="00F76C06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E378E2" w:rsidRPr="00F76C06" w:rsidRDefault="00E378E2" w:rsidP="00F76C06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center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t>Өскемен</w:t>
      </w:r>
    </w:p>
    <w:p w:rsidR="00F76C06" w:rsidRPr="00F76C06" w:rsidRDefault="00F76C06" w:rsidP="006174AA">
      <w:pPr>
        <w:jc w:val="center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t>2019</w:t>
      </w:r>
    </w:p>
    <w:p w:rsidR="00F76C06" w:rsidRPr="00F76C06" w:rsidRDefault="00F76C06" w:rsidP="00F76C06">
      <w:pPr>
        <w:rPr>
          <w:rFonts w:asciiTheme="majorHAnsi" w:hAnsiTheme="majorHAnsi"/>
          <w:sz w:val="28"/>
          <w:szCs w:val="28"/>
          <w:lang w:val="kk-KZ" w:eastAsia="ru-RU"/>
        </w:rPr>
      </w:pPr>
      <w:r w:rsidRPr="00F76C06">
        <w:rPr>
          <w:rFonts w:asciiTheme="majorHAnsi" w:hAnsiTheme="majorHAnsi"/>
          <w:sz w:val="28"/>
          <w:szCs w:val="28"/>
          <w:lang w:val="kk-KZ"/>
        </w:rPr>
        <w:lastRenderedPageBreak/>
        <w:t>ӘОЖ 94(574)(075.8)</w:t>
      </w: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rPr>
          <w:rFonts w:asciiTheme="majorHAnsi" w:hAnsiTheme="majorHAnsi"/>
          <w:b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b/>
          <w:sz w:val="28"/>
          <w:szCs w:val="28"/>
          <w:lang w:val="kk-KZ" w:eastAsia="zh-CN"/>
        </w:rPr>
        <w:t>Қасен. Н</w:t>
      </w:r>
    </w:p>
    <w:p w:rsidR="00F76C06" w:rsidRPr="00F76C06" w:rsidRDefault="00F76C06" w:rsidP="00F76C06">
      <w:pPr>
        <w:ind w:firstLine="567"/>
        <w:jc w:val="both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b/>
          <w:sz w:val="28"/>
          <w:szCs w:val="28"/>
          <w:lang w:val="kk-KZ" w:eastAsia="zh-CN"/>
        </w:rPr>
        <w:t xml:space="preserve">Мәдениеттану. </w:t>
      </w:r>
      <w:r w:rsidR="00E378E2">
        <w:rPr>
          <w:rFonts w:asciiTheme="majorHAnsi" w:hAnsiTheme="majorHAnsi"/>
          <w:sz w:val="28"/>
          <w:szCs w:val="28"/>
          <w:lang w:val="kk-KZ" w:eastAsia="zh-CN"/>
        </w:rPr>
        <w:t>СӨЖ</w:t>
      </w:r>
      <w:r w:rsidRPr="00F76C06">
        <w:rPr>
          <w:rFonts w:asciiTheme="majorHAnsi" w:hAnsiTheme="majorHAnsi"/>
          <w:sz w:val="28"/>
          <w:szCs w:val="28"/>
          <w:lang w:val="kk-KZ" w:eastAsia="zh-CN"/>
        </w:rPr>
        <w:t xml:space="preserve"> сұрақт</w:t>
      </w:r>
      <w:r w:rsidR="00E378E2">
        <w:rPr>
          <w:rFonts w:asciiTheme="majorHAnsi" w:hAnsiTheme="majorHAnsi"/>
          <w:sz w:val="28"/>
          <w:szCs w:val="28"/>
          <w:lang w:val="kk-KZ" w:eastAsia="zh-CN"/>
        </w:rPr>
        <w:t xml:space="preserve">ары мен әдістемелік нұсқаулар / Н.Қасен / ШҚМТУ. – Өскемен, 2019. </w:t>
      </w: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t xml:space="preserve">     </w:t>
      </w:r>
      <w:r w:rsidRPr="00E378E2">
        <w:rPr>
          <w:rFonts w:asciiTheme="majorHAnsi" w:hAnsiTheme="majorHAnsi"/>
          <w:b/>
          <w:sz w:val="28"/>
          <w:szCs w:val="28"/>
          <w:lang w:val="kk-KZ" w:eastAsia="zh-CN"/>
        </w:rPr>
        <w:t xml:space="preserve">«Мәдениеттану» пәні бойынша </w:t>
      </w:r>
      <w:r w:rsidR="00E378E2" w:rsidRPr="00E378E2">
        <w:rPr>
          <w:rFonts w:asciiTheme="majorHAnsi" w:hAnsiTheme="majorHAnsi"/>
          <w:color w:val="000000"/>
          <w:sz w:val="24"/>
          <w:szCs w:val="24"/>
          <w:lang w:val="kk-KZ"/>
        </w:rPr>
        <w:t>Студенттің өздік жұмысы (СӨЖ)</w:t>
      </w:r>
      <w:r w:rsidR="00E378E2">
        <w:rPr>
          <w:rFonts w:asciiTheme="majorHAnsi" w:hAnsiTheme="majorHAnsi"/>
          <w:color w:val="000000"/>
          <w:sz w:val="24"/>
          <w:szCs w:val="24"/>
          <w:lang w:val="kk-KZ"/>
        </w:rPr>
        <w:t xml:space="preserve"> тапсырмаларына тақырыптар мен әдістемелік нұсқаулар берілген.</w:t>
      </w: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both"/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rPr>
          <w:rFonts w:asciiTheme="majorHAnsi" w:hAnsiTheme="majorHAnsi"/>
          <w:sz w:val="28"/>
          <w:szCs w:val="28"/>
          <w:lang w:val="kk-KZ" w:eastAsia="zh-CN"/>
        </w:rPr>
      </w:pPr>
    </w:p>
    <w:p w:rsidR="00F76C06" w:rsidRPr="00F76C06" w:rsidRDefault="00F76C06" w:rsidP="00F76C06">
      <w:pPr>
        <w:jc w:val="right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eastAsia="zh-CN"/>
        </w:rPr>
        <w:t xml:space="preserve">© </w:t>
      </w:r>
      <w:r w:rsidRPr="00F76C06">
        <w:rPr>
          <w:rFonts w:asciiTheme="majorHAnsi" w:hAnsiTheme="majorHAnsi"/>
          <w:sz w:val="28"/>
          <w:szCs w:val="28"/>
          <w:lang w:val="kk-KZ" w:eastAsia="zh-CN"/>
        </w:rPr>
        <w:t>Шығыс Қазақстан мемлекетті</w:t>
      </w:r>
      <w:proofErr w:type="gramStart"/>
      <w:r w:rsidRPr="00F76C06">
        <w:rPr>
          <w:rFonts w:asciiTheme="majorHAnsi" w:hAnsiTheme="majorHAnsi"/>
          <w:sz w:val="28"/>
          <w:szCs w:val="28"/>
          <w:lang w:val="kk-KZ" w:eastAsia="zh-CN"/>
        </w:rPr>
        <w:t>к</w:t>
      </w:r>
      <w:proofErr w:type="gramEnd"/>
    </w:p>
    <w:p w:rsidR="00F76C06" w:rsidRPr="00F76C06" w:rsidRDefault="00F76C06" w:rsidP="00F76C06">
      <w:pPr>
        <w:jc w:val="right"/>
        <w:rPr>
          <w:rFonts w:asciiTheme="majorHAnsi" w:hAnsiTheme="majorHAnsi"/>
          <w:sz w:val="28"/>
          <w:szCs w:val="28"/>
          <w:lang w:val="kk-KZ" w:eastAsia="zh-CN"/>
        </w:rPr>
      </w:pPr>
      <w:r w:rsidRPr="00F76C06">
        <w:rPr>
          <w:rFonts w:asciiTheme="majorHAnsi" w:hAnsiTheme="majorHAnsi"/>
          <w:sz w:val="28"/>
          <w:szCs w:val="28"/>
          <w:lang w:val="kk-KZ" w:eastAsia="zh-CN"/>
        </w:rPr>
        <w:t xml:space="preserve"> техникалық университеті</w:t>
      </w:r>
      <w:r w:rsidRPr="00F76C06">
        <w:rPr>
          <w:rFonts w:asciiTheme="majorHAnsi" w:hAnsiTheme="majorHAnsi"/>
          <w:sz w:val="28"/>
          <w:szCs w:val="28"/>
          <w:lang w:eastAsia="zh-CN"/>
        </w:rPr>
        <w:t>, 201</w:t>
      </w:r>
      <w:r w:rsidRPr="00F76C06">
        <w:rPr>
          <w:rFonts w:asciiTheme="majorHAnsi" w:hAnsiTheme="majorHAnsi"/>
          <w:sz w:val="28"/>
          <w:szCs w:val="28"/>
          <w:lang w:val="kk-KZ" w:eastAsia="zh-CN"/>
        </w:rPr>
        <w:t>9</w:t>
      </w:r>
    </w:p>
    <w:p w:rsidR="00F76C06" w:rsidRPr="00F76C06" w:rsidRDefault="00F76C06" w:rsidP="00F76C06">
      <w:pPr>
        <w:rPr>
          <w:rFonts w:asciiTheme="majorHAnsi" w:hAnsiTheme="majorHAnsi"/>
          <w:b/>
          <w:sz w:val="24"/>
          <w:szCs w:val="24"/>
          <w:lang w:val="kk-KZ"/>
        </w:rPr>
      </w:pPr>
    </w:p>
    <w:p w:rsidR="00F76C06" w:rsidRPr="00F76C06" w:rsidRDefault="00F76C06" w:rsidP="00F76C06">
      <w:pPr>
        <w:jc w:val="center"/>
        <w:rPr>
          <w:rFonts w:asciiTheme="majorHAnsi" w:hAnsiTheme="majorHAnsi"/>
          <w:b/>
          <w:sz w:val="24"/>
          <w:szCs w:val="24"/>
          <w:lang w:val="kk-KZ"/>
        </w:rPr>
      </w:pPr>
      <w:r w:rsidRPr="00F76C06">
        <w:rPr>
          <w:rFonts w:asciiTheme="majorHAnsi" w:hAnsiTheme="majorHAnsi"/>
          <w:b/>
          <w:sz w:val="24"/>
          <w:szCs w:val="24"/>
          <w:lang w:val="kk-KZ"/>
        </w:rPr>
        <w:lastRenderedPageBreak/>
        <w:t>1 Модуль  Мәдениеттың теориясы. «Түркі әлемінің мәдениеті»</w:t>
      </w:r>
    </w:p>
    <w:p w:rsidR="00F76C06" w:rsidRPr="00F76C06" w:rsidRDefault="00F76C06" w:rsidP="00F76C06">
      <w:pPr>
        <w:jc w:val="center"/>
        <w:rPr>
          <w:rFonts w:asciiTheme="majorHAnsi" w:hAnsiTheme="majorHAnsi"/>
          <w:b/>
          <w:sz w:val="24"/>
          <w:szCs w:val="24"/>
          <w:lang w:val="kk-KZ"/>
        </w:rPr>
      </w:pPr>
    </w:p>
    <w:tbl>
      <w:tblPr>
        <w:tblW w:w="94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393"/>
        <w:gridCol w:w="3684"/>
      </w:tblGrid>
      <w:tr w:rsidR="00F76C06" w:rsidRPr="00F76C06" w:rsidTr="00F76C06">
        <w:trPr>
          <w:trHeight w:val="144"/>
        </w:trPr>
        <w:tc>
          <w:tcPr>
            <w:tcW w:w="9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b/>
                <w:color w:val="000000"/>
                <w:sz w:val="24"/>
                <w:szCs w:val="24"/>
                <w:lang w:val="kk-KZ" w:eastAsia="en-US"/>
              </w:rPr>
            </w:pPr>
          </w:p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b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b/>
                <w:color w:val="000000"/>
                <w:sz w:val="24"/>
                <w:szCs w:val="24"/>
                <w:lang w:val="kk-KZ" w:eastAsia="en-US"/>
              </w:rPr>
              <w:t>Студенттің өздік жұмысы (СӨЖ)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06" w:rsidRPr="00F76C06" w:rsidRDefault="00F76C06">
            <w:pPr>
              <w:ind w:firstLine="567"/>
              <w:jc w:val="both"/>
              <w:rPr>
                <w:rFonts w:asciiTheme="majorHAnsi" w:eastAsia="Times New Roman" w:hAnsiTheme="majorHAnsi"/>
                <w:color w:val="000000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/>
              </w:rPr>
              <w:t>С. Хантингтон «Өркениеттер қақтығысы» жұмысының материалдарындағы салыстыр -малы кесте.</w:t>
            </w:r>
          </w:p>
          <w:p w:rsidR="00F76C06" w:rsidRPr="00F76C06" w:rsidRDefault="00F76C06">
            <w:pPr>
              <w:ind w:firstLine="567"/>
              <w:jc w:val="both"/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D333C7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ind w:firstLine="567"/>
              <w:jc w:val="both"/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/>
              </w:rPr>
              <w:t>«Мәдениет нышандары, олардың мәдени коммуникациядағы рөлі мен маңызы» тақырыбы бойынша жобалық зерттеу.</w:t>
            </w:r>
          </w:p>
        </w:tc>
        <w:tc>
          <w:tcPr>
            <w:tcW w:w="3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kk-KZ"/>
              </w:rPr>
            </w:pP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6174AA" w:rsidRDefault="006174AA">
            <w:pPr>
              <w:ind w:firstLine="567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kk-KZ"/>
              </w:rPr>
            </w:pPr>
            <w:r w:rsidRPr="006174AA">
              <w:rPr>
                <w:rFonts w:asciiTheme="majorHAnsi" w:hAnsiTheme="majorHAnsi"/>
                <w:sz w:val="24"/>
                <w:szCs w:val="24"/>
                <w:lang w:val="kk-KZ"/>
              </w:rPr>
              <w:t>Н.Л.Данилевский мәдени-тарихи типтер концепциясы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ind w:firstLine="567"/>
              <w:jc w:val="both"/>
              <w:rPr>
                <w:rFonts w:asciiTheme="majorHAnsi" w:eastAsia="Times New Roman" w:hAnsiTheme="majorHAnsi" w:cs="Times New Roman"/>
                <w:b/>
                <w:color w:val="000000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/>
              </w:rPr>
              <w:t>«Көшпенділерінің мәдениеті қазақ халқының мәдени мұрасының маңызды құрамдас бөлігі ретінде»</w:t>
            </w:r>
            <w:r w:rsidRPr="00F76C06">
              <w:rPr>
                <w:rFonts w:asciiTheme="majorHAnsi" w:hAnsiTheme="majorHAnsi" w:cs="Arial"/>
                <w:color w:val="333333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/>
              </w:rPr>
              <w:t>талдау эссе орындау.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/>
              </w:rPr>
              <w:t>«Көшпенділерінің мәдениеті қазақ халқының мәдени мұрасының маңызды құрамдас бөлігі ретінде» талдау эссе орындау.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/>
              </w:rPr>
              <w:t>«Ұлы Жібек жолы халықтарының мәдениаралық қарым-қатынастағы Қазақстан түріктері» рефератты орындау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/>
              </w:rPr>
              <w:t>«Түркі Ренессанс және оның әлемдік мәдениет тарихындағы орны» талдау эссе орындау.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ind w:firstLine="567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/>
              </w:rPr>
              <w:t>«Түріктердің мәдени мұрасының еуропалық және ислам әлеміне әсері» тақырыбына салыстырмалы кесте әзірлеу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</w:tbl>
    <w:p w:rsidR="00F76C06" w:rsidRDefault="00F76C06">
      <w:pPr>
        <w:rPr>
          <w:rFonts w:asciiTheme="majorHAnsi" w:hAnsiTheme="majorHAnsi"/>
          <w:b/>
          <w:sz w:val="24"/>
          <w:szCs w:val="24"/>
          <w:lang w:val="kk-KZ"/>
        </w:rPr>
      </w:pPr>
    </w:p>
    <w:p w:rsidR="006174AA" w:rsidRDefault="006174AA">
      <w:pPr>
        <w:rPr>
          <w:rFonts w:asciiTheme="majorHAnsi" w:hAnsiTheme="majorHAnsi"/>
          <w:b/>
          <w:sz w:val="24"/>
          <w:szCs w:val="24"/>
          <w:lang w:val="kk-KZ"/>
        </w:rPr>
      </w:pPr>
    </w:p>
    <w:p w:rsidR="006174AA" w:rsidRPr="00F76C06" w:rsidRDefault="006174AA">
      <w:pPr>
        <w:rPr>
          <w:rFonts w:asciiTheme="majorHAnsi" w:hAnsiTheme="majorHAnsi"/>
          <w:b/>
          <w:sz w:val="24"/>
          <w:szCs w:val="24"/>
          <w:lang w:val="kk-KZ"/>
        </w:rPr>
      </w:pPr>
    </w:p>
    <w:p w:rsidR="00F76C06" w:rsidRDefault="00F76C06" w:rsidP="00F76C06">
      <w:pPr>
        <w:jc w:val="center"/>
        <w:rPr>
          <w:rFonts w:asciiTheme="majorHAnsi" w:hAnsiTheme="majorHAnsi"/>
          <w:b/>
          <w:color w:val="000000"/>
          <w:sz w:val="24"/>
          <w:szCs w:val="24"/>
          <w:lang w:val="kk-KZ"/>
        </w:rPr>
      </w:pPr>
      <w:r w:rsidRPr="00F76C06">
        <w:rPr>
          <w:rFonts w:asciiTheme="majorHAnsi" w:hAnsiTheme="majorHAnsi"/>
          <w:b/>
          <w:color w:val="000000"/>
          <w:sz w:val="24"/>
          <w:szCs w:val="24"/>
          <w:lang w:val="kk-KZ"/>
        </w:rPr>
        <w:lastRenderedPageBreak/>
        <w:t>2 модуль «Дәстүрлі қазақ және заманауи қазақ мәдениеті»</w:t>
      </w:r>
    </w:p>
    <w:p w:rsidR="006174AA" w:rsidRPr="00F76C06" w:rsidRDefault="006174AA" w:rsidP="00F76C06">
      <w:pPr>
        <w:jc w:val="center"/>
        <w:rPr>
          <w:rFonts w:asciiTheme="majorHAnsi" w:hAnsiTheme="majorHAnsi"/>
          <w:b/>
          <w:color w:val="000000"/>
          <w:sz w:val="24"/>
          <w:szCs w:val="24"/>
          <w:lang w:val="kk-KZ"/>
        </w:rPr>
      </w:pPr>
    </w:p>
    <w:tbl>
      <w:tblPr>
        <w:tblW w:w="94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393"/>
        <w:gridCol w:w="3684"/>
      </w:tblGrid>
      <w:tr w:rsidR="00F76C06" w:rsidRPr="00F76C06" w:rsidTr="00F76C06">
        <w:trPr>
          <w:trHeight w:val="301"/>
        </w:trPr>
        <w:tc>
          <w:tcPr>
            <w:tcW w:w="9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b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b/>
                <w:color w:val="000000"/>
                <w:sz w:val="24"/>
                <w:szCs w:val="24"/>
                <w:lang w:val="kk-KZ" w:eastAsia="en-US"/>
              </w:rPr>
              <w:t>Студенттің өздік жұмысы (СӨЖ)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sz w:val="24"/>
                <w:szCs w:val="24"/>
                <w:lang w:val="kk-KZ"/>
              </w:rPr>
              <w:t>«Түріктердің мәдени мұрасының еуропалық және ислам әлеміне әсері» тақырыбына салыстырмалы кесте әзірлеу»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val="kk-KZ"/>
              </w:rPr>
            </w:pPr>
            <w:r w:rsidRPr="00F76C06">
              <w:rPr>
                <w:rFonts w:asciiTheme="majorHAnsi" w:hAnsiTheme="majorHAnsi"/>
                <w:sz w:val="24"/>
                <w:szCs w:val="24"/>
                <w:lang w:val="kk-KZ"/>
              </w:rPr>
              <w:t>«Түріктердің мәдени мұрасының еуропалық және ислам әлеміне әсері» тақырыбына салыстырмалы кесте әзірлеу»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«Түріктердің мәдени мұрасының еуропалық және ислам әлеміне әсері» тақырыбына салыстырмалы кесте әзірлеу»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line="240" w:lineRule="auto"/>
              <w:ind w:left="34"/>
              <w:jc w:val="both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«XX – XXI ғасырлардағы Батыс Еуропаның жастар субкультурасы және оның қазақстандық жастардың құндылықтар жүйесіне әсері» тақырыбына презентация жасау.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line="240" w:lineRule="auto"/>
              <w:ind w:left="34"/>
              <w:jc w:val="both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«Мәдени мұра бағдарламасы және оның маңызы» тақырыбы бойынша жобалық зерттеу.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line="240" w:lineRule="auto"/>
              <w:ind w:left="0"/>
              <w:jc w:val="both"/>
              <w:rPr>
                <w:rFonts w:asciiTheme="majorHAnsi" w:hAnsiTheme="majorHAnsi"/>
                <w:b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b/>
                <w:color w:val="000000"/>
                <w:sz w:val="24"/>
                <w:szCs w:val="24"/>
                <w:lang w:val="kk-KZ" w:eastAsia="en-US"/>
              </w:rPr>
              <w:t>«Қ</w:t>
            </w: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азақ мәдениетінде қазақ тілінің рөлі» тақырыбында Эссе жазу.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F76C06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line="240" w:lineRule="auto"/>
              <w:ind w:left="34"/>
              <w:jc w:val="both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Кейс форматындағы  «Медиа-мәдениеті және «Сандық Қазақстан» моделі: қазіргі заманғы болашақ» ахуалын талдау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F76C06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6174AA" w:rsidRPr="006174AA" w:rsidTr="00F76C06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4AA" w:rsidRPr="00F76C06" w:rsidRDefault="006174A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4AA" w:rsidRPr="006174AA" w:rsidRDefault="006174AA">
            <w:pPr>
              <w:pStyle w:val="2"/>
              <w:tabs>
                <w:tab w:val="num" w:pos="720"/>
              </w:tabs>
              <w:spacing w:line="240" w:lineRule="auto"/>
              <w:ind w:left="34"/>
              <w:jc w:val="both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6174AA">
              <w:rPr>
                <w:sz w:val="24"/>
                <w:szCs w:val="24"/>
                <w:lang w:val="kk-KZ"/>
              </w:rPr>
              <w:t>ХХ ғ. Қазақстанның музыка мәдениетіндегі халықтық дәстүрлер.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4AA" w:rsidRPr="00F76C06" w:rsidRDefault="006174A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</w:pPr>
            <w:r w:rsidRPr="00F76C06">
              <w:rPr>
                <w:rFonts w:asciiTheme="majorHAnsi" w:hAnsiTheme="majorHAnsi"/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</w:tbl>
    <w:p w:rsidR="006174AA" w:rsidRPr="006174AA" w:rsidRDefault="006174AA" w:rsidP="006174AA">
      <w:pPr>
        <w:tabs>
          <w:tab w:val="left" w:pos="1134"/>
        </w:tabs>
        <w:jc w:val="both"/>
        <w:rPr>
          <w:rFonts w:asciiTheme="majorHAnsi" w:hAnsiTheme="majorHAnsi"/>
          <w:sz w:val="24"/>
          <w:szCs w:val="24"/>
          <w:lang w:val="kk-KZ"/>
        </w:rPr>
      </w:pPr>
    </w:p>
    <w:p w:rsidR="006174AA" w:rsidRPr="006174AA" w:rsidRDefault="006174AA" w:rsidP="006174AA">
      <w:pPr>
        <w:tabs>
          <w:tab w:val="left" w:pos="1134"/>
        </w:tabs>
        <w:ind w:firstLine="567"/>
        <w:jc w:val="center"/>
        <w:rPr>
          <w:rFonts w:asciiTheme="majorHAnsi" w:hAnsiTheme="majorHAnsi"/>
          <w:b/>
          <w:bCs/>
          <w:sz w:val="24"/>
          <w:szCs w:val="24"/>
          <w:lang w:val="kk-KZ"/>
        </w:rPr>
      </w:pPr>
      <w:r w:rsidRPr="006174AA">
        <w:rPr>
          <w:rFonts w:asciiTheme="majorHAnsi" w:hAnsiTheme="majorHAnsi"/>
          <w:sz w:val="24"/>
          <w:szCs w:val="24"/>
          <w:lang w:val="kk-KZ"/>
        </w:rPr>
        <w:t xml:space="preserve">3  </w:t>
      </w:r>
      <w:r w:rsidRPr="006174AA">
        <w:rPr>
          <w:rFonts w:asciiTheme="majorHAnsi" w:hAnsiTheme="majorHAnsi"/>
          <w:b/>
          <w:sz w:val="24"/>
          <w:szCs w:val="24"/>
          <w:lang w:val="kk-KZ"/>
        </w:rPr>
        <w:t>ҰСЫНЫЛАТЫН ӘДЕБИЕТТЕР ТІЗІМІ</w:t>
      </w:r>
    </w:p>
    <w:p w:rsidR="006174AA" w:rsidRPr="006174AA" w:rsidRDefault="006174AA" w:rsidP="006174AA">
      <w:pPr>
        <w:keepNext/>
        <w:tabs>
          <w:tab w:val="num" w:pos="540"/>
        </w:tabs>
        <w:ind w:firstLine="567"/>
        <w:jc w:val="both"/>
        <w:rPr>
          <w:rFonts w:asciiTheme="majorHAnsi" w:hAnsiTheme="majorHAnsi"/>
          <w:b/>
          <w:bCs/>
          <w:caps/>
          <w:sz w:val="24"/>
          <w:szCs w:val="24"/>
          <w:lang w:val="kk-KZ"/>
        </w:rPr>
      </w:pPr>
    </w:p>
    <w:p w:rsidR="006174AA" w:rsidRPr="006174AA" w:rsidRDefault="006174AA" w:rsidP="006174AA">
      <w:pPr>
        <w:keepNext/>
        <w:tabs>
          <w:tab w:val="num" w:pos="540"/>
        </w:tabs>
        <w:ind w:firstLine="567"/>
        <w:jc w:val="both"/>
        <w:rPr>
          <w:rFonts w:asciiTheme="majorHAnsi" w:eastAsia="??" w:hAnsiTheme="majorHAnsi"/>
          <w:b/>
          <w:iCs/>
          <w:sz w:val="24"/>
          <w:szCs w:val="24"/>
          <w:lang w:val="kk-KZ"/>
        </w:rPr>
      </w:pPr>
      <w:r w:rsidRPr="006174AA">
        <w:rPr>
          <w:rFonts w:asciiTheme="majorHAnsi" w:eastAsia="??" w:hAnsiTheme="majorHAnsi"/>
          <w:b/>
          <w:iCs/>
          <w:sz w:val="24"/>
          <w:szCs w:val="24"/>
          <w:lang w:val="kk-KZ"/>
        </w:rPr>
        <w:t>Негізгі: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1. Назарбаев Н.А. «Взгляд в будущее: модернизация общественного сознания». – Астана, Ак Орда, 2017 / http://www.akorda.kz/ru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2. «Аль-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Фараби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социально-этические трактаты». – Алма-Ата, 1972.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Баласагуни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Ю. «Благодатное знание / пер. С.Н. Иванова». – М., 1983.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lastRenderedPageBreak/>
        <w:t xml:space="preserve">4.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Бейсенова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Г.А. «Проблемы глобализации и идентичности» – А.,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Print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2009.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  <w:lang w:val="kk-KZ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5.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Бейсенова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Г.А. «Проблемы образовательного знания в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диспозитиве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культуры». – Алматы: Искандер, 2005.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6.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Барнард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Алан. «Антропология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тарихы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мен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теориясы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»/пер. 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 xml:space="preserve">на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каз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.яз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. Под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руков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Кульсариева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А.Т.,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Масалимова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А.Р. – А., 2017.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7. «Всеобщая история живописи». – М., ЭКСМО, 2010.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8.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Ғабитов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Т.Х.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Қазақ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мәдениетінің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тарихы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: </w:t>
      </w:r>
      <w:proofErr w:type="spellStart"/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о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қу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құралы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». – Алматы: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Қазақ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университеті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2016.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  <w:lang w:val="en-US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9.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Габитов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Т.Х. «Казахи: Опыт культурологического анализа». –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Saarbrücken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: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Germany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Academic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Publishing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GmbH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&amp;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Co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. К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g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 lap lambert. - 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Heinrich-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Böcking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-Str. 6-8, 66121.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 - KG LAP LAMBERT, </w:t>
      </w:r>
      <w:r w:rsidRPr="006174AA">
        <w:rPr>
          <w:rFonts w:asciiTheme="majorHAnsi" w:eastAsia="??" w:hAnsiTheme="majorHAnsi"/>
          <w:iCs/>
          <w:sz w:val="24"/>
          <w:szCs w:val="24"/>
        </w:rPr>
        <w:t>ГЕРМАНИЯ</w:t>
      </w:r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, 2012.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10.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Габитов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Т.Х.,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Абдигалиева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Г.К.,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Исмагамбетова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З.Н. «Философия культуры»: Учебник для студентов вузов и колледжей. – Алматы: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Эверо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2013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11.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Ғабитов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Т.Х.,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Затов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Қ.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Қазақ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мәдениетінің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рухани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кеңі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ст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ігі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». - Алматы: Раритет, 2013.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12.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Габитов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Т.Х.,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Муталипов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Ж.,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Кулсариева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 «Культурология». - Алматы, Раритет, 2008.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  <w:lang w:val="en-US"/>
        </w:rPr>
      </w:pPr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13.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Tursun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Gabitov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. 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«Actual Problems of Kazakh Culture.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 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Kazakh Culture Challenges».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 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-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Саарбрюкен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 xml:space="preserve">: </w:t>
      </w:r>
      <w:r w:rsidRPr="006174AA">
        <w:rPr>
          <w:rFonts w:asciiTheme="majorHAnsi" w:eastAsia="??" w:hAnsiTheme="majorHAnsi"/>
          <w:iCs/>
          <w:sz w:val="24"/>
          <w:szCs w:val="24"/>
        </w:rPr>
        <w:t>Ламберт</w:t>
      </w:r>
      <w:r w:rsidRPr="006174AA">
        <w:rPr>
          <w:rFonts w:asciiTheme="majorHAnsi" w:eastAsia="??" w:hAnsiTheme="majorHAnsi"/>
          <w:iCs/>
          <w:sz w:val="24"/>
          <w:szCs w:val="24"/>
          <w:lang w:val="en-US"/>
        </w:rPr>
        <w:t>. - Publishing, 2016.</w:t>
      </w:r>
      <w:proofErr w:type="gramEnd"/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14. «Древние цивилизации». - М., 2009.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15.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Жолдубаева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А.К. «Культурология: практикум». - Алматы: Казну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им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.а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ль-Фараби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2014.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16. «История культурологии под ред. Огурцова А.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П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 xml:space="preserve">». - М.,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Гардарики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2006.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17.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Каиржанова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Palaeoturcica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. «Мир древних тюрков». – Алматы, 1999.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18.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Карабаева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А.Г. «Эпистемологические этюды». – Монография. - А.,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Қазак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университеті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2016.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19.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Кондыбаев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С. Введение в казахскую мифологию. – Алматы. 1999.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20. Курмангалиева Г.К.,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Нысанбаев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А.Н., Соловьева Г.Г.,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Сейтахметова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Л.Н. «Наследие аль-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Фараби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и современная философия взаимопонимания». – Алматы. 2011.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21. Малов С.Е. «Памятники древнетюркской письменности». – 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М-Л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, 1951.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22.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Маргулан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Бегазы-дандыбаевская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культура Центрального Казахстана». - Алма-Ата, 1979.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lastRenderedPageBreak/>
        <w:t xml:space="preserve">23.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Масалимова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А.Р. «Культура и цивилизация». – А., 2005.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24. Махмуд аль-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Кашгари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Дивани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Лугат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ат-Турк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» / М.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Ауэзова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. – Алматы, 2005.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25. Мирзабекова А.Ш. «Проблема культурной идентичности в социальной философии». – Караганды: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Болашак-Баспа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2006.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26. «Мир ценностей аль-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Фараби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и аксиология ХХ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I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 xml:space="preserve"> века». Книга.2. – Алматы, 2006.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27.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Молдабеков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Ж.Ж.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Қазақтану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». - Алматы, 2015.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28.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Молтобарова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К.И.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Мәдениеттану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». - А, 2018.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29. «Наследие аль-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Фараби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и формирование нового интегрального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мировоззрения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.к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оллективная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монография»./ под общей редакцией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З.К.Шаукенова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. – Алматы: 2012.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30. Никонов А.Ю.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Алутун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билиг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Тенгрианство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». – Алматы. 2000.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31.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Нуржанов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Б.Г.,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Ержанова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А.М. «Культурология». - Алматы, 2011.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32.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Нуржанов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Б.Г. «Модерн. Постмодерн. Культура». – Алматы, 2012.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33.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Раев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Д.С. «Влияние тюркской цивилизации на средневековую европейскую культуру»//Известия Казахского университета международных отношении и мировых языков имени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Абылай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хана, No4 (26), 2016. (с.13-21).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34.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Раев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Д.С.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Тенгрианство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как религиозно-духовное мировоззрение тюрков-кочевников»//«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Тенгрянство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и наследие народов Евразии: истоки и современность»: сборник статей Ү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І-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й Межд. науч.-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прак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конф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. (14-16 июня 2017 года, Астана, Казахстан) 1-ое изд., стер. –Астана: ТОО Мастер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 xml:space="preserve"> П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о, -2017. -495 с. (323-327 с.).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35.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Раев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Д.С.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Қазақтың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шешендік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өнері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: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философиялық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пайымдау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». </w:t>
      </w:r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–А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лматы: Ценные бумаги. –2001. –228 с.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36.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Сарсенбаева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З.Н. «Этнос и ценности». – 2-е изд.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перераб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. и доп. – Алматы: Институт философии, политологии и религиоведения КНМОНРК, 2018.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37.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Старр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С.Ф. «Утраченное Просвещение: Золотой век Центральной Азии от арабского завоевания до времен Тамерлана». – М.: Альпина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Паблишер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2017.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>38. Стеблева И.В. «Поэзия тюрков VI-VIII веков». – М, 1965.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39. «Полная энциклопедия живописи». – М.,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Астрель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2009.</w:t>
      </w:r>
    </w:p>
    <w:p w:rsidR="006174AA" w:rsidRPr="006174AA" w:rsidRDefault="006174AA" w:rsidP="006174AA">
      <w:pPr>
        <w:tabs>
          <w:tab w:val="left" w:pos="1134"/>
        </w:tabs>
        <w:ind w:firstLine="567"/>
        <w:jc w:val="both"/>
        <w:rPr>
          <w:rFonts w:asciiTheme="majorHAnsi" w:eastAsia="??" w:hAnsiTheme="majorHAnsi"/>
          <w:iCs/>
          <w:sz w:val="24"/>
          <w:szCs w:val="24"/>
        </w:rPr>
      </w:pPr>
      <w:r w:rsidRPr="006174AA">
        <w:rPr>
          <w:rFonts w:asciiTheme="majorHAnsi" w:eastAsia="??" w:hAnsiTheme="majorHAnsi"/>
          <w:iCs/>
          <w:sz w:val="24"/>
          <w:szCs w:val="24"/>
        </w:rPr>
        <w:t xml:space="preserve">40. </w:t>
      </w:r>
      <w:proofErr w:type="spellStart"/>
      <w:proofErr w:type="gramStart"/>
      <w:r w:rsidRPr="006174AA">
        <w:rPr>
          <w:rFonts w:asciiTheme="majorHAnsi" w:eastAsia="??" w:hAnsiTheme="majorHAnsi"/>
          <w:iCs/>
          <w:sz w:val="24"/>
          <w:szCs w:val="24"/>
        </w:rPr>
        <w:t>Ш</w:t>
      </w:r>
      <w:proofErr w:type="gramEnd"/>
      <w:r w:rsidRPr="006174AA">
        <w:rPr>
          <w:rFonts w:asciiTheme="majorHAnsi" w:eastAsia="??" w:hAnsiTheme="majorHAnsi"/>
          <w:iCs/>
          <w:sz w:val="24"/>
          <w:szCs w:val="24"/>
        </w:rPr>
        <w:t>әлекенов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У.Х. «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Қазақ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өркениеті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– Алматы»;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Қазақ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 xml:space="preserve"> </w:t>
      </w:r>
      <w:proofErr w:type="spellStart"/>
      <w:r w:rsidRPr="006174AA">
        <w:rPr>
          <w:rFonts w:asciiTheme="majorHAnsi" w:eastAsia="??" w:hAnsiTheme="majorHAnsi"/>
          <w:iCs/>
          <w:sz w:val="24"/>
          <w:szCs w:val="24"/>
        </w:rPr>
        <w:t>университеті</w:t>
      </w:r>
      <w:proofErr w:type="spellEnd"/>
      <w:r w:rsidRPr="006174AA">
        <w:rPr>
          <w:rFonts w:asciiTheme="majorHAnsi" w:eastAsia="??" w:hAnsiTheme="majorHAnsi"/>
          <w:iCs/>
          <w:sz w:val="24"/>
          <w:szCs w:val="24"/>
        </w:rPr>
        <w:t>, 2009.</w:t>
      </w:r>
    </w:p>
    <w:p w:rsidR="006174AA" w:rsidRPr="006174AA" w:rsidRDefault="006174AA" w:rsidP="00F76C06">
      <w:pPr>
        <w:rPr>
          <w:rFonts w:asciiTheme="majorHAnsi" w:hAnsiTheme="majorHAnsi"/>
          <w:b/>
          <w:sz w:val="24"/>
          <w:szCs w:val="24"/>
          <w:lang w:val="kk-KZ"/>
        </w:rPr>
      </w:pPr>
    </w:p>
    <w:sectPr w:rsidR="006174AA" w:rsidRPr="00617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075" w:rsidRDefault="00084075" w:rsidP="00F76C06">
      <w:pPr>
        <w:spacing w:after="0" w:line="240" w:lineRule="auto"/>
      </w:pPr>
      <w:r>
        <w:separator/>
      </w:r>
    </w:p>
  </w:endnote>
  <w:endnote w:type="continuationSeparator" w:id="0">
    <w:p w:rsidR="00084075" w:rsidRDefault="00084075" w:rsidP="00F76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??">
    <w:altName w:val="Arial Unicode MS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075" w:rsidRDefault="00084075" w:rsidP="00F76C06">
      <w:pPr>
        <w:spacing w:after="0" w:line="240" w:lineRule="auto"/>
      </w:pPr>
      <w:r>
        <w:separator/>
      </w:r>
    </w:p>
  </w:footnote>
  <w:footnote w:type="continuationSeparator" w:id="0">
    <w:p w:rsidR="00084075" w:rsidRDefault="00084075" w:rsidP="00F76C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671"/>
    <w:rsid w:val="00084075"/>
    <w:rsid w:val="000F7A11"/>
    <w:rsid w:val="003B3F32"/>
    <w:rsid w:val="006174AA"/>
    <w:rsid w:val="00B84671"/>
    <w:rsid w:val="00D333C7"/>
    <w:rsid w:val="00E378E2"/>
    <w:rsid w:val="00F7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76C0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6C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F76C06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F76C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Абзац списка Знак"/>
    <w:link w:val="a4"/>
    <w:uiPriority w:val="34"/>
    <w:locked/>
    <w:rsid w:val="00F76C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F76C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"/>
    <w:basedOn w:val="a"/>
    <w:semiHidden/>
    <w:unhideWhenUsed/>
    <w:rsid w:val="006174AA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76C0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6C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F76C06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F76C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Абзац списка Знак"/>
    <w:link w:val="a4"/>
    <w:uiPriority w:val="34"/>
    <w:locked/>
    <w:rsid w:val="00F76C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F76C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"/>
    <w:basedOn w:val="a"/>
    <w:semiHidden/>
    <w:unhideWhenUsed/>
    <w:rsid w:val="006174AA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1028</Words>
  <Characters>5862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Нуржайнат Касен</dc:creator>
  <cp:lastModifiedBy>Нуржайнат Касен</cp:lastModifiedBy>
  <cp:revision>4</cp:revision>
  <dcterms:created xsi:type="dcterms:W3CDTF">2019-09-25T06:21:00Z</dcterms:created>
  <dcterms:modified xsi:type="dcterms:W3CDTF">2019-09-25T06:22:00Z</dcterms:modified>
</cp:coreProperties>
</file>